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E17" w:rsidRDefault="00062E17" w:rsidP="00062E17">
      <w:pPr>
        <w:jc w:val="center"/>
        <w:rPr>
          <w:rFonts w:ascii="Century Gothic" w:hAnsi="Century Gothic"/>
          <w:bCs/>
          <w:sz w:val="20"/>
          <w:szCs w:val="20"/>
        </w:rPr>
      </w:pPr>
      <w:r w:rsidRPr="00062E17">
        <w:rPr>
          <w:rFonts w:ascii="Century Gothic" w:hAnsi="Century Gothic"/>
          <w:bCs/>
          <w:sz w:val="20"/>
          <w:szCs w:val="20"/>
        </w:rPr>
        <w:t>MM AGENCY &amp; MANAGEMENT</w:t>
      </w:r>
    </w:p>
    <w:p w:rsidR="00062E17" w:rsidRPr="00062E17" w:rsidRDefault="00062E17" w:rsidP="00062E17">
      <w:pPr>
        <w:jc w:val="center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PRESENTA</w:t>
      </w:r>
    </w:p>
    <w:p w:rsidR="005E1B4A" w:rsidRDefault="005E1B4A" w:rsidP="00062E17">
      <w:pPr>
        <w:jc w:val="center"/>
        <w:rPr>
          <w:rFonts w:ascii="Century Gothic" w:hAnsi="Century Gothic"/>
          <w:b/>
          <w:bCs/>
          <w:sz w:val="52"/>
          <w:szCs w:val="52"/>
        </w:rPr>
      </w:pPr>
    </w:p>
    <w:p w:rsidR="00D6164D" w:rsidRDefault="00D6164D" w:rsidP="00062E17">
      <w:pPr>
        <w:jc w:val="center"/>
        <w:rPr>
          <w:rFonts w:ascii="Century Gothic" w:hAnsi="Century Gothic"/>
          <w:b/>
          <w:bCs/>
          <w:sz w:val="52"/>
          <w:szCs w:val="52"/>
        </w:rPr>
      </w:pPr>
      <w:r w:rsidRPr="00062E17">
        <w:rPr>
          <w:rFonts w:ascii="Century Gothic" w:hAnsi="Century Gothic"/>
          <w:b/>
          <w:bCs/>
          <w:sz w:val="52"/>
          <w:szCs w:val="52"/>
        </w:rPr>
        <w:t>MORGAN</w:t>
      </w:r>
    </w:p>
    <w:p w:rsidR="00062E17" w:rsidRDefault="00062E17" w:rsidP="00062E17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062E17">
        <w:rPr>
          <w:rFonts w:ascii="Century Gothic" w:hAnsi="Century Gothic"/>
          <w:b/>
          <w:bCs/>
          <w:sz w:val="36"/>
          <w:szCs w:val="36"/>
        </w:rPr>
        <w:t>CONCERTO PIANO</w:t>
      </w:r>
      <w:r w:rsidR="005E1B4A">
        <w:rPr>
          <w:rFonts w:ascii="Century Gothic" w:hAnsi="Century Gothic"/>
          <w:b/>
          <w:bCs/>
          <w:sz w:val="36"/>
          <w:szCs w:val="36"/>
        </w:rPr>
        <w:t>FORTE</w:t>
      </w:r>
      <w:r w:rsidRPr="00062E17">
        <w:rPr>
          <w:rFonts w:ascii="Century Gothic" w:hAnsi="Century Gothic"/>
          <w:b/>
          <w:bCs/>
          <w:sz w:val="36"/>
          <w:szCs w:val="36"/>
        </w:rPr>
        <w:t xml:space="preserve"> E VOCE</w:t>
      </w:r>
    </w:p>
    <w:p w:rsidR="00062E17" w:rsidRDefault="00062E17" w:rsidP="00062E17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TEATRO GARBATELLA – ROMA</w:t>
      </w:r>
    </w:p>
    <w:p w:rsidR="00062E17" w:rsidRDefault="005E1B4A" w:rsidP="00062E17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28 NOVEMBRE ORE 21:00</w:t>
      </w:r>
    </w:p>
    <w:p w:rsidR="005E1B4A" w:rsidRPr="00062E17" w:rsidRDefault="005E1B4A" w:rsidP="00062E17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B72C7E" w:rsidRPr="00062E17" w:rsidRDefault="00B72C7E" w:rsidP="005E1B4A">
      <w:pPr>
        <w:pStyle w:val="NormaleWeb"/>
        <w:spacing w:before="120" w:beforeAutospacing="0" w:after="120" w:afterAutospacing="0"/>
        <w:contextualSpacing/>
        <w:jc w:val="both"/>
        <w:rPr>
          <w:rFonts w:ascii="Century Gothic" w:hAnsi="Century Gothic" w:cstheme="minorHAnsi"/>
          <w:color w:val="202122"/>
        </w:rPr>
      </w:pPr>
      <w:r w:rsidRPr="00062E17">
        <w:rPr>
          <w:rFonts w:ascii="Century Gothic" w:hAnsi="Century Gothic" w:cstheme="minorHAnsi"/>
          <w:color w:val="202122"/>
        </w:rPr>
        <w:t xml:space="preserve">Marco </w:t>
      </w:r>
      <w:proofErr w:type="spellStart"/>
      <w:r w:rsidRPr="00062E17">
        <w:rPr>
          <w:rFonts w:ascii="Century Gothic" w:hAnsi="Century Gothic" w:cstheme="minorHAnsi"/>
          <w:color w:val="202122"/>
        </w:rPr>
        <w:t>Castoldi</w:t>
      </w:r>
      <w:proofErr w:type="spellEnd"/>
      <w:r w:rsidRPr="00062E17">
        <w:rPr>
          <w:rFonts w:ascii="Century Gothic" w:hAnsi="Century Gothic" w:cstheme="minorHAnsi"/>
          <w:color w:val="202122"/>
        </w:rPr>
        <w:t xml:space="preserve"> come cantautore è l’autore della canzone che la rivista </w:t>
      </w:r>
      <w:proofErr w:type="spellStart"/>
      <w:r w:rsidRPr="00062E17">
        <w:rPr>
          <w:rFonts w:ascii="Century Gothic" w:hAnsi="Century Gothic" w:cstheme="minorHAnsi"/>
          <w:i/>
          <w:color w:val="202122"/>
        </w:rPr>
        <w:t>Rolling</w:t>
      </w:r>
      <w:proofErr w:type="spellEnd"/>
      <w:r w:rsidRPr="00062E17">
        <w:rPr>
          <w:rFonts w:ascii="Century Gothic" w:hAnsi="Century Gothic" w:cstheme="minorHAnsi"/>
          <w:i/>
          <w:color w:val="202122"/>
        </w:rPr>
        <w:t xml:space="preserve"> Stone Italia</w:t>
      </w:r>
      <w:r w:rsidRPr="00062E17">
        <w:rPr>
          <w:rFonts w:ascii="Century Gothic" w:hAnsi="Century Gothic" w:cstheme="minorHAnsi"/>
          <w:color w:val="202122"/>
        </w:rPr>
        <w:t xml:space="preserve"> ha consacrato come il miglior brano di musica italiana del nuovo millennio: ‘</w:t>
      </w:r>
      <w:r w:rsidRPr="00062E17">
        <w:rPr>
          <w:rFonts w:ascii="Century Gothic" w:hAnsi="Century Gothic" w:cstheme="minorHAnsi"/>
          <w:i/>
          <w:color w:val="202122"/>
        </w:rPr>
        <w:t>Altrove’</w:t>
      </w:r>
      <w:r w:rsidRPr="00062E17">
        <w:rPr>
          <w:rFonts w:ascii="Century Gothic" w:hAnsi="Century Gothic" w:cstheme="minorHAnsi"/>
          <w:color w:val="202122"/>
        </w:rPr>
        <w:t xml:space="preserve">. </w:t>
      </w:r>
    </w:p>
    <w:p w:rsidR="00A4383A" w:rsidRPr="00062E17" w:rsidRDefault="00B72C7E" w:rsidP="005E1B4A">
      <w:pPr>
        <w:pStyle w:val="NormaleWeb"/>
        <w:spacing w:before="120" w:beforeAutospacing="0" w:after="120" w:afterAutospacing="0"/>
        <w:contextualSpacing/>
        <w:jc w:val="both"/>
        <w:rPr>
          <w:rFonts w:ascii="Century Gothic" w:hAnsi="Century Gothic" w:cstheme="minorHAnsi"/>
          <w:color w:val="202122"/>
        </w:rPr>
      </w:pPr>
      <w:r w:rsidRPr="00062E17">
        <w:rPr>
          <w:rFonts w:ascii="Century Gothic" w:hAnsi="Century Gothic" w:cstheme="minorHAnsi"/>
          <w:color w:val="202122"/>
        </w:rPr>
        <w:t xml:space="preserve">Come personaggio televisivo è entrato nel guinness dei primati nel 2013 per aver vinto il maggior numero di edizioni di Talent show al mondo. </w:t>
      </w:r>
    </w:p>
    <w:p w:rsidR="004F0E1C" w:rsidRPr="005E1B4A" w:rsidRDefault="00B72C7E" w:rsidP="005E1B4A">
      <w:pPr>
        <w:pStyle w:val="NormaleWeb"/>
        <w:spacing w:before="120" w:beforeAutospacing="0" w:after="120" w:afterAutospacing="0"/>
        <w:contextualSpacing/>
        <w:jc w:val="both"/>
        <w:rPr>
          <w:rFonts w:ascii="Century Gothic" w:hAnsi="Century Gothic" w:cstheme="minorHAnsi"/>
          <w:color w:val="202122"/>
        </w:rPr>
      </w:pPr>
      <w:r w:rsidRPr="00062E17">
        <w:rPr>
          <w:rFonts w:ascii="Century Gothic" w:hAnsi="Century Gothic" w:cstheme="minorHAnsi"/>
          <w:color w:val="202122"/>
        </w:rPr>
        <w:t xml:space="preserve">Con i </w:t>
      </w:r>
      <w:r w:rsidR="00062E17" w:rsidRPr="00062E17">
        <w:rPr>
          <w:rFonts w:ascii="Century Gothic" w:hAnsi="Century Gothic" w:cstheme="minorHAnsi"/>
          <w:color w:val="202122"/>
        </w:rPr>
        <w:t>B</w:t>
      </w:r>
      <w:r w:rsidRPr="00062E17">
        <w:rPr>
          <w:rFonts w:ascii="Century Gothic" w:hAnsi="Century Gothic" w:cstheme="minorHAnsi"/>
          <w:color w:val="202122"/>
        </w:rPr>
        <w:t>luvertigo</w:t>
      </w:r>
      <w:r w:rsidR="00062E17" w:rsidRPr="00062E17">
        <w:rPr>
          <w:rFonts w:ascii="Century Gothic" w:hAnsi="Century Gothic" w:cstheme="minorHAnsi"/>
          <w:color w:val="202122"/>
        </w:rPr>
        <w:t>,</w:t>
      </w:r>
      <w:r w:rsidRPr="00062E17">
        <w:rPr>
          <w:rFonts w:ascii="Century Gothic" w:hAnsi="Century Gothic" w:cstheme="minorHAnsi"/>
          <w:color w:val="202122"/>
        </w:rPr>
        <w:t xml:space="preserve"> il suo gruppo musicale, ha vinto gli </w:t>
      </w:r>
      <w:proofErr w:type="spellStart"/>
      <w:r w:rsidRPr="00062E17">
        <w:rPr>
          <w:rFonts w:ascii="Century Gothic" w:hAnsi="Century Gothic" w:cstheme="minorHAnsi"/>
          <w:color w:val="202122"/>
        </w:rPr>
        <w:t>Mtv</w:t>
      </w:r>
      <w:proofErr w:type="spellEnd"/>
      <w:r w:rsidRPr="00062E17">
        <w:rPr>
          <w:rFonts w:ascii="Century Gothic" w:hAnsi="Century Gothic" w:cstheme="minorHAnsi"/>
          <w:color w:val="202122"/>
        </w:rPr>
        <w:t xml:space="preserve"> Europe Music Awards 1998, </w:t>
      </w:r>
      <w:r w:rsidR="00062E17" w:rsidRPr="00062E17">
        <w:rPr>
          <w:rFonts w:ascii="Century Gothic" w:hAnsi="Century Gothic" w:cstheme="minorHAnsi"/>
          <w:color w:val="202122"/>
        </w:rPr>
        <w:t>d</w:t>
      </w:r>
      <w:r w:rsidRPr="00062E17">
        <w:rPr>
          <w:rFonts w:ascii="Century Gothic" w:hAnsi="Century Gothic" w:cstheme="minorHAnsi"/>
          <w:color w:val="202122"/>
        </w:rPr>
        <w:t xml:space="preserve">a solista ha vinto due volte la targa </w:t>
      </w:r>
      <w:proofErr w:type="spellStart"/>
      <w:r w:rsidRPr="00062E17">
        <w:rPr>
          <w:rFonts w:ascii="Century Gothic" w:hAnsi="Century Gothic" w:cstheme="minorHAnsi"/>
          <w:color w:val="202122"/>
        </w:rPr>
        <w:t>Tenco.</w:t>
      </w:r>
      <w:r w:rsidR="00A4383A" w:rsidRPr="00062E17">
        <w:rPr>
          <w:rFonts w:ascii="Century Gothic" w:hAnsi="Century Gothic"/>
        </w:rPr>
        <w:t>M</w:t>
      </w:r>
      <w:r w:rsidRPr="00062E17">
        <w:rPr>
          <w:rFonts w:ascii="Century Gothic" w:hAnsi="Century Gothic"/>
        </w:rPr>
        <w:t>arco</w:t>
      </w:r>
      <w:proofErr w:type="spellEnd"/>
      <w:r w:rsidRPr="00062E17">
        <w:rPr>
          <w:rFonts w:ascii="Century Gothic" w:hAnsi="Century Gothic"/>
        </w:rPr>
        <w:t xml:space="preserve"> </w:t>
      </w:r>
      <w:proofErr w:type="spellStart"/>
      <w:r w:rsidRPr="00062E17">
        <w:rPr>
          <w:rFonts w:ascii="Century Gothic" w:hAnsi="Century Gothic"/>
        </w:rPr>
        <w:t>Castoldi</w:t>
      </w:r>
      <w:proofErr w:type="spellEnd"/>
      <w:r w:rsidRPr="00062E17">
        <w:rPr>
          <w:rFonts w:ascii="Century Gothic" w:hAnsi="Century Gothic"/>
        </w:rPr>
        <w:t xml:space="preserve"> lo andremmo tutti a vedere a teatro, a sentirlo suonare, a vedere una sua performance, avrebbe tutte le carte in regola, se Marco </w:t>
      </w:r>
      <w:proofErr w:type="spellStart"/>
      <w:r w:rsidRPr="00062E17">
        <w:rPr>
          <w:rFonts w:ascii="Century Gothic" w:hAnsi="Century Gothic"/>
        </w:rPr>
        <w:t>Castoldi</w:t>
      </w:r>
      <w:proofErr w:type="spellEnd"/>
      <w:r w:rsidRPr="00062E17">
        <w:rPr>
          <w:rFonts w:ascii="Century Gothic" w:hAnsi="Century Gothic"/>
        </w:rPr>
        <w:t xml:space="preserve"> altro non fosse che il vero nome di MORGAN! </w:t>
      </w:r>
    </w:p>
    <w:p w:rsidR="00062E17" w:rsidRPr="00062E17" w:rsidRDefault="004F0E1C" w:rsidP="005E1B4A">
      <w:pPr>
        <w:contextualSpacing/>
        <w:jc w:val="both"/>
        <w:rPr>
          <w:rFonts w:ascii="Century Gothic" w:hAnsi="Century Gothic"/>
        </w:rPr>
      </w:pPr>
      <w:r w:rsidRPr="00062E17">
        <w:rPr>
          <w:rFonts w:ascii="Century Gothic" w:hAnsi="Century Gothic"/>
        </w:rPr>
        <w:t>D</w:t>
      </w:r>
      <w:r w:rsidR="00062E17" w:rsidRPr="00062E17">
        <w:rPr>
          <w:rFonts w:ascii="Century Gothic" w:hAnsi="Century Gothic"/>
        </w:rPr>
        <w:t xml:space="preserve">opo questo anno sabbatico del post </w:t>
      </w:r>
      <w:proofErr w:type="spellStart"/>
      <w:r w:rsidR="00062E17" w:rsidRPr="00062E17">
        <w:rPr>
          <w:rFonts w:ascii="Century Gothic" w:hAnsi="Century Gothic"/>
        </w:rPr>
        <w:t>XFactor</w:t>
      </w:r>
      <w:proofErr w:type="spellEnd"/>
      <w:r w:rsidR="00062E17" w:rsidRPr="00062E17">
        <w:rPr>
          <w:rFonts w:ascii="Century Gothic" w:hAnsi="Century Gothic"/>
        </w:rPr>
        <w:t xml:space="preserve"> e le mille polemiche sulla sua vita privata, il grande </w:t>
      </w:r>
      <w:r w:rsidR="005E1B4A" w:rsidRPr="00062E17">
        <w:rPr>
          <w:rFonts w:ascii="Century Gothic" w:hAnsi="Century Gothic"/>
        </w:rPr>
        <w:t>front man</w:t>
      </w:r>
      <w:r w:rsidR="00062E17" w:rsidRPr="00062E17">
        <w:rPr>
          <w:rFonts w:ascii="Century Gothic" w:hAnsi="Century Gothic"/>
        </w:rPr>
        <w:t xml:space="preserve"> dei Bluvertigo si è rimesso il frac nero, è salito sul palco e come al solito, non ce n’è più per nessuno.</w:t>
      </w:r>
    </w:p>
    <w:p w:rsidR="00A5237D" w:rsidRPr="00062E17" w:rsidRDefault="00A5237D" w:rsidP="005E1B4A">
      <w:pPr>
        <w:contextualSpacing/>
        <w:jc w:val="both"/>
        <w:rPr>
          <w:rFonts w:ascii="Century Gothic" w:hAnsi="Century Gothic"/>
        </w:rPr>
      </w:pPr>
      <w:r w:rsidRPr="00062E17">
        <w:rPr>
          <w:rFonts w:ascii="Century Gothic" w:hAnsi="Century Gothic"/>
        </w:rPr>
        <w:t>G</w:t>
      </w:r>
      <w:r w:rsidR="00062E17" w:rsidRPr="00062E17">
        <w:rPr>
          <w:rFonts w:ascii="Century Gothic" w:hAnsi="Century Gothic"/>
        </w:rPr>
        <w:t xml:space="preserve">li artisti si giudicano sul palco, “tutto il resto è noia” direbbe un altro grande della musica italiana incappato spesso nello stesso equivoco. </w:t>
      </w:r>
      <w:r w:rsidRPr="00062E17">
        <w:rPr>
          <w:rFonts w:ascii="Century Gothic" w:hAnsi="Century Gothic"/>
        </w:rPr>
        <w:br/>
        <w:t>C</w:t>
      </w:r>
      <w:r w:rsidR="00062E17" w:rsidRPr="00062E17">
        <w:rPr>
          <w:rFonts w:ascii="Century Gothic" w:hAnsi="Century Gothic"/>
        </w:rPr>
        <w:t>aravaggio</w:t>
      </w:r>
      <w:r w:rsidRPr="00062E17">
        <w:rPr>
          <w:rFonts w:ascii="Century Gothic" w:hAnsi="Century Gothic"/>
        </w:rPr>
        <w:t>, C</w:t>
      </w:r>
      <w:r w:rsidR="00062E17" w:rsidRPr="00062E17">
        <w:rPr>
          <w:rFonts w:ascii="Century Gothic" w:hAnsi="Century Gothic"/>
        </w:rPr>
        <w:t>haplin o Woody Allen, vanno giudicati per le loro opere, il gossip, e i tribunali, non devono essere confusi con l’arte, e lo stesso vale per Morgan.</w:t>
      </w:r>
      <w:r w:rsidRPr="00062E17">
        <w:rPr>
          <w:rFonts w:ascii="Century Gothic" w:hAnsi="Century Gothic"/>
        </w:rPr>
        <w:t xml:space="preserve"> </w:t>
      </w:r>
    </w:p>
    <w:p w:rsidR="00062E17" w:rsidRPr="00062E17" w:rsidRDefault="00A5237D" w:rsidP="005E1B4A">
      <w:pPr>
        <w:contextualSpacing/>
        <w:jc w:val="both"/>
        <w:rPr>
          <w:rFonts w:ascii="Century Gothic" w:hAnsi="Century Gothic"/>
        </w:rPr>
      </w:pPr>
      <w:r w:rsidRPr="00062E17">
        <w:rPr>
          <w:rFonts w:ascii="Century Gothic" w:hAnsi="Century Gothic"/>
        </w:rPr>
        <w:t>A</w:t>
      </w:r>
      <w:r w:rsidR="00062E17" w:rsidRPr="00062E17">
        <w:rPr>
          <w:rFonts w:ascii="Century Gothic" w:hAnsi="Century Gothic"/>
        </w:rPr>
        <w:t>l pianoforte, percorre in due ore di spettacolo, tutto il suo repertorio, spaziando anche in citazioni di grandi musicisti americani</w:t>
      </w:r>
      <w:r w:rsidR="005E1B4A">
        <w:rPr>
          <w:rFonts w:ascii="Century Gothic" w:hAnsi="Century Gothic"/>
        </w:rPr>
        <w:t xml:space="preserve"> ed italiani</w:t>
      </w:r>
      <w:r w:rsidR="00062E17" w:rsidRPr="00062E17">
        <w:rPr>
          <w:rFonts w:ascii="Century Gothic" w:hAnsi="Century Gothic"/>
        </w:rPr>
        <w:t>, ma è la sua qualità di narratore a cambiare lo show, a far diventare la sua performance unica e imperdibile.</w:t>
      </w:r>
    </w:p>
    <w:p w:rsidR="00A5237D" w:rsidRPr="00062E17" w:rsidRDefault="00A5237D" w:rsidP="005E1B4A">
      <w:pPr>
        <w:contextualSpacing/>
        <w:jc w:val="both"/>
        <w:rPr>
          <w:rFonts w:ascii="Century Gothic" w:hAnsi="Century Gothic"/>
        </w:rPr>
      </w:pPr>
      <w:r w:rsidRPr="00062E17">
        <w:rPr>
          <w:rFonts w:ascii="Century Gothic" w:hAnsi="Century Gothic"/>
        </w:rPr>
        <w:t>M</w:t>
      </w:r>
      <w:r w:rsidR="00062E17" w:rsidRPr="00062E17">
        <w:rPr>
          <w:rFonts w:ascii="Century Gothic" w:hAnsi="Century Gothic"/>
        </w:rPr>
        <w:t>organ sul palco</w:t>
      </w:r>
      <w:r w:rsidR="00F82FF0">
        <w:rPr>
          <w:rFonts w:ascii="Century Gothic" w:hAnsi="Century Gothic"/>
        </w:rPr>
        <w:t xml:space="preserve"> </w:t>
      </w:r>
      <w:bookmarkStart w:id="0" w:name="_GoBack"/>
      <w:bookmarkEnd w:id="0"/>
      <w:r w:rsidR="00062E17" w:rsidRPr="00062E17">
        <w:rPr>
          <w:rFonts w:ascii="Century Gothic" w:hAnsi="Century Gothic"/>
        </w:rPr>
        <w:t xml:space="preserve">è uno dei più grandi artisti italiani del nostro tempo, l’unico che veramente con la sua musica e le sue parole ti porta “Altrove”. </w:t>
      </w:r>
    </w:p>
    <w:p w:rsidR="00A5237D" w:rsidRDefault="00A5237D" w:rsidP="005E1B4A">
      <w:pPr>
        <w:jc w:val="both"/>
        <w:rPr>
          <w:sz w:val="28"/>
          <w:szCs w:val="28"/>
        </w:rPr>
      </w:pPr>
    </w:p>
    <w:p w:rsidR="00A4383A" w:rsidRDefault="00A4383A" w:rsidP="00D6164D">
      <w:pPr>
        <w:rPr>
          <w:sz w:val="28"/>
          <w:szCs w:val="28"/>
        </w:rPr>
      </w:pPr>
    </w:p>
    <w:p w:rsidR="00A4383A" w:rsidRPr="005E1B4A" w:rsidRDefault="005E1B4A" w:rsidP="00D6164D">
      <w:pPr>
        <w:rPr>
          <w:sz w:val="22"/>
          <w:szCs w:val="22"/>
        </w:rPr>
      </w:pPr>
      <w:r w:rsidRPr="005E1B4A">
        <w:rPr>
          <w:sz w:val="22"/>
          <w:szCs w:val="22"/>
        </w:rPr>
        <w:t>Giovedì 28 novembre ore 21:00</w:t>
      </w:r>
    </w:p>
    <w:p w:rsidR="005E1B4A" w:rsidRDefault="005E1B4A" w:rsidP="00D6164D">
      <w:pPr>
        <w:rPr>
          <w:sz w:val="22"/>
          <w:szCs w:val="22"/>
        </w:rPr>
      </w:pPr>
      <w:r w:rsidRPr="005E1B4A">
        <w:rPr>
          <w:sz w:val="22"/>
          <w:szCs w:val="22"/>
        </w:rPr>
        <w:t>Teatro Garbatella</w:t>
      </w:r>
    </w:p>
    <w:p w:rsidR="005E1B4A" w:rsidRDefault="005E1B4A" w:rsidP="00D6164D">
      <w:pPr>
        <w:rPr>
          <w:sz w:val="22"/>
          <w:szCs w:val="22"/>
        </w:rPr>
      </w:pPr>
      <w:r>
        <w:rPr>
          <w:sz w:val="22"/>
          <w:szCs w:val="22"/>
        </w:rPr>
        <w:t>Piazza Giovanni da Triora 15 - 00154 Roma</w:t>
      </w:r>
    </w:p>
    <w:p w:rsidR="005E1B4A" w:rsidRDefault="005E1B4A" w:rsidP="00D6164D">
      <w:pPr>
        <w:rPr>
          <w:sz w:val="22"/>
          <w:szCs w:val="22"/>
        </w:rPr>
      </w:pPr>
      <w:r>
        <w:rPr>
          <w:sz w:val="22"/>
          <w:szCs w:val="22"/>
        </w:rPr>
        <w:t xml:space="preserve">Info e prenotazioni: 3496766446 – </w:t>
      </w:r>
      <w:hyperlink r:id="rId4" w:history="1">
        <w:r w:rsidRPr="00857FBF">
          <w:rPr>
            <w:rStyle w:val="Collegamentoipertestuale"/>
            <w:sz w:val="22"/>
            <w:szCs w:val="22"/>
          </w:rPr>
          <w:t>degliari@tiscali.it</w:t>
        </w:r>
      </w:hyperlink>
    </w:p>
    <w:p w:rsidR="005E1B4A" w:rsidRDefault="005E1B4A" w:rsidP="00D6164D">
      <w:pPr>
        <w:rPr>
          <w:sz w:val="22"/>
          <w:szCs w:val="22"/>
        </w:rPr>
      </w:pPr>
    </w:p>
    <w:p w:rsidR="005E1B4A" w:rsidRDefault="005E1B4A" w:rsidP="00D6164D">
      <w:pPr>
        <w:rPr>
          <w:sz w:val="22"/>
          <w:szCs w:val="22"/>
        </w:rPr>
      </w:pPr>
    </w:p>
    <w:p w:rsidR="005E1B4A" w:rsidRDefault="005E1B4A" w:rsidP="00D6164D">
      <w:pPr>
        <w:rPr>
          <w:sz w:val="22"/>
          <w:szCs w:val="22"/>
        </w:rPr>
      </w:pPr>
    </w:p>
    <w:p w:rsidR="005E1B4A" w:rsidRDefault="005E1B4A" w:rsidP="00D6164D">
      <w:pPr>
        <w:rPr>
          <w:sz w:val="22"/>
          <w:szCs w:val="22"/>
        </w:rPr>
      </w:pPr>
    </w:p>
    <w:p w:rsidR="005E1B4A" w:rsidRDefault="005E1B4A" w:rsidP="00D6164D">
      <w:pPr>
        <w:rPr>
          <w:sz w:val="22"/>
          <w:szCs w:val="22"/>
        </w:rPr>
      </w:pPr>
    </w:p>
    <w:p w:rsidR="005E1B4A" w:rsidRPr="007B6E9C" w:rsidRDefault="005E1B4A" w:rsidP="005E1B4A">
      <w:pPr>
        <w:jc w:val="center"/>
        <w:rPr>
          <w:b/>
          <w:sz w:val="20"/>
          <w:szCs w:val="20"/>
        </w:rPr>
      </w:pPr>
      <w:r w:rsidRPr="007B6E9C">
        <w:rPr>
          <w:b/>
          <w:sz w:val="20"/>
          <w:szCs w:val="20"/>
        </w:rPr>
        <w:t xml:space="preserve">Ufficio stampa </w:t>
      </w:r>
      <w:proofErr w:type="spellStart"/>
      <w:r w:rsidRPr="007B6E9C">
        <w:rPr>
          <w:b/>
          <w:sz w:val="20"/>
          <w:szCs w:val="20"/>
        </w:rPr>
        <w:t>etrA</w:t>
      </w:r>
      <w:proofErr w:type="spellEnd"/>
      <w:r w:rsidRPr="007B6E9C">
        <w:rPr>
          <w:b/>
          <w:sz w:val="20"/>
          <w:szCs w:val="20"/>
        </w:rPr>
        <w:t xml:space="preserve"> Daniela </w:t>
      </w:r>
      <w:proofErr w:type="spellStart"/>
      <w:r w:rsidRPr="007B6E9C">
        <w:rPr>
          <w:b/>
          <w:sz w:val="20"/>
          <w:szCs w:val="20"/>
        </w:rPr>
        <w:t>Chessa</w:t>
      </w:r>
      <w:proofErr w:type="spellEnd"/>
    </w:p>
    <w:p w:rsidR="005E1B4A" w:rsidRPr="00F82FF0" w:rsidRDefault="005E1B4A" w:rsidP="005E1B4A">
      <w:pPr>
        <w:jc w:val="center"/>
        <w:rPr>
          <w:sz w:val="20"/>
          <w:szCs w:val="20"/>
        </w:rPr>
      </w:pPr>
      <w:r w:rsidRPr="00F82FF0">
        <w:rPr>
          <w:sz w:val="20"/>
          <w:szCs w:val="20"/>
        </w:rPr>
        <w:t>Cell. 347.7868350 – chessa.stampa@gmail.com</w:t>
      </w:r>
    </w:p>
    <w:p w:rsidR="005E1B4A" w:rsidRPr="00F82FF0" w:rsidRDefault="005E1B4A" w:rsidP="005E1B4A">
      <w:pPr>
        <w:jc w:val="center"/>
        <w:rPr>
          <w:sz w:val="20"/>
          <w:szCs w:val="20"/>
        </w:rPr>
      </w:pPr>
    </w:p>
    <w:sectPr w:rsidR="005E1B4A" w:rsidRPr="00F82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4D"/>
    <w:rsid w:val="00062E17"/>
    <w:rsid w:val="004F0E1C"/>
    <w:rsid w:val="005E1B4A"/>
    <w:rsid w:val="007B6E9C"/>
    <w:rsid w:val="00A4383A"/>
    <w:rsid w:val="00A5237D"/>
    <w:rsid w:val="00B72C7E"/>
    <w:rsid w:val="00D6164D"/>
    <w:rsid w:val="00F07B9D"/>
    <w:rsid w:val="00F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B7A5EE"/>
  <w15:chartTrackingRefBased/>
  <w15:docId w15:val="{EF331C8A-0725-B149-BEE2-DA4E5C6D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438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A4383A"/>
  </w:style>
  <w:style w:type="character" w:styleId="Collegamentoipertestuale">
    <w:name w:val="Hyperlink"/>
    <w:basedOn w:val="Carpredefinitoparagrafo"/>
    <w:uiPriority w:val="99"/>
    <w:unhideWhenUsed/>
    <w:rsid w:val="00A4383A"/>
    <w:rPr>
      <w:color w:val="0000FF"/>
      <w:u w:val="single"/>
    </w:rPr>
  </w:style>
  <w:style w:type="character" w:customStyle="1" w:styleId="cite-bracket">
    <w:name w:val="cite-bracket"/>
    <w:basedOn w:val="Carpredefinitoparagrafo"/>
    <w:rsid w:val="00A4383A"/>
  </w:style>
  <w:style w:type="character" w:styleId="Menzionenonrisolta">
    <w:name w:val="Unresolved Mention"/>
    <w:basedOn w:val="Carpredefinitoparagrafo"/>
    <w:uiPriority w:val="99"/>
    <w:semiHidden/>
    <w:unhideWhenUsed/>
    <w:rsid w:val="005E1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gliari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2024-11-13T18:12:00Z</dcterms:created>
  <dcterms:modified xsi:type="dcterms:W3CDTF">2024-11-15T16:57:00Z</dcterms:modified>
</cp:coreProperties>
</file>